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5CA4" w:rsidP="00EA5CA4">
      <w:pPr>
        <w:pStyle w:val="a3"/>
        <w:jc w:val="right"/>
        <w:rPr>
          <w:rFonts w:ascii="Times New Roman" w:hAnsi="Times New Roman" w:cs="Times New Roman"/>
        </w:rPr>
      </w:pPr>
      <w:r w:rsidRPr="00EA5CA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к постановлению</w:t>
      </w:r>
    </w:p>
    <w:p w:rsidR="00EA5CA4" w:rsidRDefault="00EA5CA4" w:rsidP="00EA5CA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сельского поселения № 01</w:t>
      </w:r>
    </w:p>
    <w:p w:rsidR="00EA5CA4" w:rsidRDefault="00EA5CA4" w:rsidP="00EA5CA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21.01.2014 г.</w:t>
      </w:r>
    </w:p>
    <w:p w:rsidR="00C570BB" w:rsidRDefault="00C570BB" w:rsidP="00EA5CA4">
      <w:pPr>
        <w:pStyle w:val="a3"/>
        <w:jc w:val="right"/>
        <w:rPr>
          <w:rFonts w:ascii="Times New Roman" w:hAnsi="Times New Roman" w:cs="Times New Roman"/>
        </w:rPr>
      </w:pPr>
    </w:p>
    <w:p w:rsidR="00C570BB" w:rsidRDefault="00453BF4" w:rsidP="00C570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53BF4" w:rsidRPr="00453BF4" w:rsidRDefault="00453BF4" w:rsidP="00C570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профилактике экстремисткой и террористической деятельности на территории сельского поселения «село Хайрюзово» на 2014 год</w:t>
      </w:r>
    </w:p>
    <w:p w:rsidR="00EA5CA4" w:rsidRDefault="00EA5CA4" w:rsidP="00EA5CA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59"/>
        <w:gridCol w:w="6237"/>
        <w:gridCol w:w="2172"/>
        <w:gridCol w:w="4207"/>
        <w:gridCol w:w="2039"/>
      </w:tblGrid>
      <w:tr w:rsidR="00EA5CA4" w:rsidTr="00EA5CA4">
        <w:tc>
          <w:tcPr>
            <w:tcW w:w="959" w:type="dxa"/>
          </w:tcPr>
          <w:p w:rsidR="00EA5CA4" w:rsidRDefault="00EA5CA4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5CA4" w:rsidRDefault="00EA5CA4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237" w:type="dxa"/>
          </w:tcPr>
          <w:p w:rsidR="00EA5CA4" w:rsidRDefault="00EA5CA4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2" w:type="dxa"/>
          </w:tcPr>
          <w:p w:rsidR="00EA5CA4" w:rsidRDefault="00EA5CA4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07" w:type="dxa"/>
          </w:tcPr>
          <w:p w:rsidR="00EA5CA4" w:rsidRDefault="00EA5CA4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039" w:type="dxa"/>
          </w:tcPr>
          <w:p w:rsidR="00EA5CA4" w:rsidRDefault="00EA5CA4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EA5CA4" w:rsidTr="00EA5CA4">
        <w:tc>
          <w:tcPr>
            <w:tcW w:w="959" w:type="dxa"/>
          </w:tcPr>
          <w:p w:rsidR="00EA5CA4" w:rsidRDefault="00EA5CA4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A5CA4" w:rsidRDefault="00EA5CA4" w:rsidP="00EA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работников администрации сельского поселения «село Хайрюзово»</w:t>
            </w:r>
          </w:p>
          <w:p w:rsidR="00EA5CA4" w:rsidRDefault="00EA5CA4" w:rsidP="00EA5CA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основными положениями Федерального закона от 25.07.2002 №114-ФЗ «О противодействии экстремисткой деятельности»;</w:t>
            </w:r>
          </w:p>
          <w:p w:rsidR="00EA5CA4" w:rsidRDefault="00EA5CA4" w:rsidP="00EA5CA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требования действующего законодательства об ответственности за осуществление экстремисткой деятельности</w:t>
            </w:r>
          </w:p>
        </w:tc>
        <w:tc>
          <w:tcPr>
            <w:tcW w:w="2172" w:type="dxa"/>
          </w:tcPr>
          <w:p w:rsidR="00EA5CA4" w:rsidRDefault="00EA5CA4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01.02.2014 г.</w:t>
            </w:r>
          </w:p>
        </w:tc>
        <w:tc>
          <w:tcPr>
            <w:tcW w:w="4207" w:type="dxa"/>
          </w:tcPr>
          <w:p w:rsidR="00EA5CA4" w:rsidRDefault="00EA5CA4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A607C0">
              <w:rPr>
                <w:rFonts w:ascii="Times New Roman" w:hAnsi="Times New Roman" w:cs="Times New Roman"/>
                <w:sz w:val="28"/>
                <w:szCs w:val="28"/>
              </w:rPr>
              <w:t>- Г.А.Зюбяирова</w:t>
            </w:r>
          </w:p>
        </w:tc>
        <w:tc>
          <w:tcPr>
            <w:tcW w:w="2039" w:type="dxa"/>
          </w:tcPr>
          <w:p w:rsidR="00EA5CA4" w:rsidRDefault="00EA5CA4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7C0" w:rsidTr="00EA5CA4">
        <w:tc>
          <w:tcPr>
            <w:tcW w:w="959" w:type="dxa"/>
          </w:tcPr>
          <w:p w:rsidR="00A607C0" w:rsidRDefault="00A607C0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607C0" w:rsidRDefault="00A607C0" w:rsidP="00EA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CE3FC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школьного возраста тематических занятий, бесед, показ учебных фильмов направленных на гармонизацию межэтнических и межкультурных отношений, профилактику проявлений ксенофобии и укрепление толерантности.</w:t>
            </w:r>
          </w:p>
        </w:tc>
        <w:tc>
          <w:tcPr>
            <w:tcW w:w="2172" w:type="dxa"/>
          </w:tcPr>
          <w:p w:rsidR="00A607C0" w:rsidRDefault="00CE3FCB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учебного года </w:t>
            </w:r>
          </w:p>
        </w:tc>
        <w:tc>
          <w:tcPr>
            <w:tcW w:w="4207" w:type="dxa"/>
          </w:tcPr>
          <w:p w:rsidR="00A607C0" w:rsidRDefault="00CE3FCB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«Хайрюзовская начальная школа- детский сад»</w:t>
            </w:r>
          </w:p>
          <w:p w:rsidR="00F66BB6" w:rsidRDefault="00F66BB6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А.Ю.Новикова</w:t>
            </w:r>
          </w:p>
        </w:tc>
        <w:tc>
          <w:tcPr>
            <w:tcW w:w="2039" w:type="dxa"/>
          </w:tcPr>
          <w:p w:rsidR="00A607C0" w:rsidRDefault="00A607C0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B6" w:rsidTr="00EA5CA4">
        <w:tc>
          <w:tcPr>
            <w:tcW w:w="959" w:type="dxa"/>
          </w:tcPr>
          <w:p w:rsidR="00F66BB6" w:rsidRDefault="00F66BB6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66BB6" w:rsidRDefault="00F66BB6" w:rsidP="00EA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 детьми дошкольного возраста , на которых планируется проводить игры и иные мероприятия направленные на формирование уважения, понимание богатого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многообразия культур народов, проживающих на территории сельского поселения «село Хайрюзово»</w:t>
            </w:r>
          </w:p>
        </w:tc>
        <w:tc>
          <w:tcPr>
            <w:tcW w:w="2172" w:type="dxa"/>
          </w:tcPr>
          <w:p w:rsidR="00F66BB6" w:rsidRDefault="00F66BB6" w:rsidP="00A3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</w:tcPr>
          <w:p w:rsidR="00F66BB6" w:rsidRDefault="00F66BB6" w:rsidP="00A3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«Хайрюзовская начальная школа- детский сад»</w:t>
            </w:r>
          </w:p>
          <w:p w:rsidR="00F66BB6" w:rsidRDefault="00F66BB6" w:rsidP="00A3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Новикова</w:t>
            </w:r>
          </w:p>
        </w:tc>
        <w:tc>
          <w:tcPr>
            <w:tcW w:w="2039" w:type="dxa"/>
          </w:tcPr>
          <w:p w:rsidR="00F66BB6" w:rsidRDefault="00F66BB6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B6" w:rsidTr="00EA5CA4">
        <w:tc>
          <w:tcPr>
            <w:tcW w:w="959" w:type="dxa"/>
          </w:tcPr>
          <w:p w:rsidR="00F66BB6" w:rsidRDefault="00F66BB6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</w:tcPr>
          <w:p w:rsidR="00F66BB6" w:rsidRDefault="00F66BB6" w:rsidP="00EA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культуры: сельской библиотеке, сельском клубе, на дискотеках осуществлять </w:t>
            </w:r>
            <w:r w:rsidR="00C570BB">
              <w:rPr>
                <w:rFonts w:ascii="Times New Roman" w:hAnsi="Times New Roman" w:cs="Times New Roman"/>
                <w:sz w:val="28"/>
                <w:szCs w:val="28"/>
              </w:rPr>
              <w:t>пропагандистские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профилактические, воспитательные мероприятия по предотвращению экстремисткой деятель</w:t>
            </w:r>
            <w:r w:rsidR="00C570B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устранению причин, способствующих возникновению терроризма среди молодежи </w:t>
            </w:r>
          </w:p>
        </w:tc>
        <w:tc>
          <w:tcPr>
            <w:tcW w:w="2172" w:type="dxa"/>
          </w:tcPr>
          <w:p w:rsidR="00F66BB6" w:rsidRDefault="00C570BB" w:rsidP="00A3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07" w:type="dxa"/>
          </w:tcPr>
          <w:p w:rsidR="00F66BB6" w:rsidRDefault="00C570BB" w:rsidP="00A3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«Хайрюзовский СК» Запороцкая Г.Г.</w:t>
            </w:r>
          </w:p>
        </w:tc>
        <w:tc>
          <w:tcPr>
            <w:tcW w:w="2039" w:type="dxa"/>
          </w:tcPr>
          <w:p w:rsidR="00F66BB6" w:rsidRDefault="00F66BB6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BB" w:rsidTr="00EA5CA4">
        <w:tc>
          <w:tcPr>
            <w:tcW w:w="959" w:type="dxa"/>
          </w:tcPr>
          <w:p w:rsidR="00C570BB" w:rsidRDefault="00C570BB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570BB" w:rsidRDefault="00C570BB" w:rsidP="00EA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населению путем размещения на информационных стендах статьи содержащие материалы по профилактике экстремисткой деятельности</w:t>
            </w:r>
          </w:p>
        </w:tc>
        <w:tc>
          <w:tcPr>
            <w:tcW w:w="2172" w:type="dxa"/>
          </w:tcPr>
          <w:p w:rsidR="00C570BB" w:rsidRDefault="00C570BB" w:rsidP="00A3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07" w:type="dxa"/>
          </w:tcPr>
          <w:p w:rsidR="00C570BB" w:rsidRDefault="00C570BB" w:rsidP="00A3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поселения- Г.А.Зюбяирова</w:t>
            </w:r>
          </w:p>
        </w:tc>
        <w:tc>
          <w:tcPr>
            <w:tcW w:w="2039" w:type="dxa"/>
          </w:tcPr>
          <w:p w:rsidR="00C570BB" w:rsidRDefault="00C570BB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BB" w:rsidTr="00EA5CA4">
        <w:tc>
          <w:tcPr>
            <w:tcW w:w="959" w:type="dxa"/>
          </w:tcPr>
          <w:p w:rsidR="00C570BB" w:rsidRDefault="00C570BB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570BB" w:rsidRPr="00B878B8" w:rsidRDefault="00C570BB" w:rsidP="00C570BB">
            <w:pPr>
              <w:pStyle w:val="a5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B878B8">
              <w:rPr>
                <w:rFonts w:ascii="Times New Roman" w:hAnsi="Times New Roman"/>
                <w:sz w:val="26"/>
                <w:szCs w:val="24"/>
              </w:rPr>
              <w:t>Пресекать любые попытки проявления экстремизма среди взрослого населения и подростков в местах проведения масс</w:t>
            </w:r>
            <w:r w:rsidRPr="00B878B8">
              <w:rPr>
                <w:rFonts w:ascii="Times New Roman" w:hAnsi="Times New Roman"/>
                <w:sz w:val="26"/>
                <w:szCs w:val="24"/>
              </w:rPr>
              <w:t>о</w:t>
            </w:r>
            <w:r w:rsidRPr="00B878B8">
              <w:rPr>
                <w:rFonts w:ascii="Times New Roman" w:hAnsi="Times New Roman"/>
                <w:sz w:val="26"/>
                <w:szCs w:val="24"/>
              </w:rPr>
              <w:t xml:space="preserve">вых мероприятий. </w:t>
            </w:r>
          </w:p>
          <w:p w:rsidR="00C570BB" w:rsidRPr="00C570BB" w:rsidRDefault="00C570BB" w:rsidP="00C57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B">
              <w:rPr>
                <w:rFonts w:ascii="Times New Roman" w:hAnsi="Times New Roman" w:cs="Times New Roman"/>
                <w:sz w:val="28"/>
                <w:szCs w:val="28"/>
              </w:rPr>
              <w:t>Немедленно информировать компетентные органы обо всех высказываниях экстремистской направленн</w:t>
            </w:r>
            <w:r w:rsidRPr="00C57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0BB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2172" w:type="dxa"/>
          </w:tcPr>
          <w:p w:rsidR="00C570BB" w:rsidRDefault="00C570BB" w:rsidP="00A3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07" w:type="dxa"/>
          </w:tcPr>
          <w:p w:rsidR="00C570BB" w:rsidRDefault="00C570BB" w:rsidP="00A3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поселения- Г.А.Зюбяирова</w:t>
            </w:r>
          </w:p>
        </w:tc>
        <w:tc>
          <w:tcPr>
            <w:tcW w:w="2039" w:type="dxa"/>
          </w:tcPr>
          <w:p w:rsidR="00C570BB" w:rsidRDefault="00C570BB" w:rsidP="00EA5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CA4" w:rsidRPr="00EA5CA4" w:rsidRDefault="00EA5CA4" w:rsidP="00EA5C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CA4" w:rsidRPr="00EA5CA4" w:rsidSect="00EA5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D5D" w:rsidRDefault="004C6D5D" w:rsidP="00EA5CA4">
      <w:pPr>
        <w:spacing w:after="0" w:line="240" w:lineRule="auto"/>
      </w:pPr>
      <w:r>
        <w:separator/>
      </w:r>
    </w:p>
  </w:endnote>
  <w:endnote w:type="continuationSeparator" w:id="1">
    <w:p w:rsidR="004C6D5D" w:rsidRDefault="004C6D5D" w:rsidP="00E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Default="00EA5CA4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Default="00EA5CA4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Default="00EA5CA4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D5D" w:rsidRDefault="004C6D5D" w:rsidP="00EA5CA4">
      <w:pPr>
        <w:spacing w:after="0" w:line="240" w:lineRule="auto"/>
      </w:pPr>
      <w:r>
        <w:separator/>
      </w:r>
    </w:p>
  </w:footnote>
  <w:footnote w:type="continuationSeparator" w:id="1">
    <w:p w:rsidR="004C6D5D" w:rsidRDefault="004C6D5D" w:rsidP="00EA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Default="00EA5C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Default="00EA5C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A4" w:rsidRDefault="00EA5C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72F7"/>
    <w:multiLevelType w:val="hybridMultilevel"/>
    <w:tmpl w:val="6E10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CA4"/>
    <w:rsid w:val="00453BF4"/>
    <w:rsid w:val="004C6D5D"/>
    <w:rsid w:val="00A607C0"/>
    <w:rsid w:val="00C570BB"/>
    <w:rsid w:val="00CE3FCB"/>
    <w:rsid w:val="00EA5CA4"/>
    <w:rsid w:val="00F6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A4"/>
    <w:pPr>
      <w:spacing w:after="0" w:line="240" w:lineRule="auto"/>
    </w:pPr>
  </w:style>
  <w:style w:type="table" w:styleId="a4">
    <w:name w:val="Table Grid"/>
    <w:basedOn w:val="a1"/>
    <w:uiPriority w:val="59"/>
    <w:rsid w:val="00EA5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статьи"/>
    <w:basedOn w:val="a"/>
    <w:next w:val="a"/>
    <w:rsid w:val="00C570B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2014-01-21T14:01:00Z</cp:lastPrinted>
  <dcterms:created xsi:type="dcterms:W3CDTF">2014-01-21T11:58:00Z</dcterms:created>
  <dcterms:modified xsi:type="dcterms:W3CDTF">2014-01-21T14:02:00Z</dcterms:modified>
</cp:coreProperties>
</file>